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984E4B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A66481" w:rsidRPr="00984E4B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A66481" w:rsidRPr="00F14F1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A66481" w:rsidRPr="00F14F1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F14F11" w:rsidRPr="00FA2DB7" w:rsidRDefault="00A66481" w:rsidP="00F14F11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>11 број</w:t>
      </w:r>
      <w:r w:rsidRPr="00F14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4F11" w:rsidRPr="00F14F11">
        <w:rPr>
          <w:rFonts w:ascii="Times New Roman" w:eastAsiaTheme="minorHAnsi" w:hAnsi="Times New Roman"/>
          <w:sz w:val="24"/>
          <w:szCs w:val="24"/>
        </w:rPr>
        <w:t>011-</w:t>
      </w:r>
      <w:r w:rsidR="0082403E">
        <w:rPr>
          <w:rFonts w:ascii="Times New Roman" w:eastAsiaTheme="minorHAnsi" w:hAnsi="Times New Roman"/>
          <w:sz w:val="24"/>
          <w:szCs w:val="24"/>
        </w:rPr>
        <w:t>1288</w:t>
      </w:r>
      <w:r w:rsidR="00F14F11" w:rsidRPr="00F14F11">
        <w:rPr>
          <w:rFonts w:ascii="Times New Roman" w:eastAsiaTheme="minorHAnsi" w:hAnsi="Times New Roman"/>
          <w:sz w:val="24"/>
          <w:szCs w:val="24"/>
        </w:rPr>
        <w:t>/</w:t>
      </w:r>
      <w:r w:rsidR="00EA1E8A">
        <w:rPr>
          <w:rFonts w:ascii="Times New Roman" w:eastAsiaTheme="minorHAnsi" w:hAnsi="Times New Roman"/>
          <w:sz w:val="24"/>
          <w:szCs w:val="24"/>
          <w:lang w:val="sr-Cyrl-RS"/>
        </w:rPr>
        <w:t>20</w:t>
      </w:r>
      <w:r w:rsidR="00F14F11" w:rsidRPr="00F14F11">
        <w:rPr>
          <w:rFonts w:ascii="Times New Roman" w:eastAsiaTheme="minorHAnsi" w:hAnsi="Times New Roman"/>
          <w:sz w:val="24"/>
          <w:szCs w:val="24"/>
        </w:rPr>
        <w:t>1</w:t>
      </w:r>
      <w:r w:rsidR="00FA2DB7">
        <w:rPr>
          <w:rFonts w:ascii="Times New Roman" w:eastAsiaTheme="minorHAnsi" w:hAnsi="Times New Roman"/>
          <w:sz w:val="24"/>
          <w:szCs w:val="24"/>
          <w:lang w:val="sr-Cyrl-RS"/>
        </w:rPr>
        <w:t>7</w:t>
      </w:r>
    </w:p>
    <w:p w:rsidR="00A66481" w:rsidRPr="00F14F11" w:rsidRDefault="00FA2DB7" w:rsidP="00F14F11">
      <w:pPr>
        <w:pStyle w:val="NoSpacing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A66481" w:rsidRPr="00F14F1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A6648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6749D" w:rsidRDefault="00296B4C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E04AF" w:rsidRPr="00F14F11" w:rsidRDefault="00DE04AF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66481" w:rsidRPr="00984E4B" w:rsidRDefault="00A66481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3D28" w:rsidRPr="00EE3D28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 w:rsidR="00FA2DB7">
        <w:rPr>
          <w:rFonts w:ascii="Times New Roman" w:hAnsi="Times New Roman"/>
          <w:sz w:val="24"/>
          <w:szCs w:val="24"/>
          <w:lang w:val="sr-Cyrl-RS"/>
        </w:rPr>
        <w:t>21</w:t>
      </w:r>
      <w:r w:rsidR="0066749D">
        <w:rPr>
          <w:rFonts w:ascii="Times New Roman" w:hAnsi="Times New Roman"/>
          <w:sz w:val="24"/>
          <w:szCs w:val="24"/>
        </w:rPr>
        <w:t xml:space="preserve">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 w:rsidR="00FA2DB7">
        <w:rPr>
          <w:rFonts w:ascii="Times New Roman" w:hAnsi="Times New Roman"/>
          <w:sz w:val="24"/>
          <w:szCs w:val="24"/>
          <w:lang w:val="sr-Cyrl-RS"/>
        </w:rPr>
        <w:t>18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FA2DB7">
        <w:rPr>
          <w:rFonts w:ascii="Times New Roman" w:hAnsi="Times New Roman"/>
          <w:sz w:val="24"/>
          <w:szCs w:val="24"/>
          <w:lang w:val="sr-Cyrl-RS"/>
        </w:rPr>
        <w:t>маја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A2DB7"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EE3D28" w:rsidRPr="00EE3D28">
        <w:rPr>
          <w:rFonts w:ascii="Times New Roman" w:hAnsi="Times New Roman"/>
          <w:sz w:val="24"/>
          <w:szCs w:val="24"/>
        </w:rPr>
        <w:t xml:space="preserve">ПРЕДЛОГ ЗАКОНА О 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ДОПУНИ ЗАКОНА О </w:t>
      </w:r>
      <w:r w:rsidR="00EA1E8A">
        <w:rPr>
          <w:rFonts w:ascii="Times New Roman" w:hAnsi="Times New Roman"/>
          <w:sz w:val="24"/>
          <w:szCs w:val="24"/>
          <w:lang w:val="sr-Cyrl-RS"/>
        </w:rPr>
        <w:t>ОСИГУРАЊУ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ДЕПОЗИТА</w:t>
      </w:r>
      <w:r w:rsidR="00731C5B">
        <w:rPr>
          <w:rFonts w:ascii="Times New Roman" w:hAnsi="Times New Roman"/>
          <w:sz w:val="24"/>
          <w:szCs w:val="24"/>
          <w:lang w:val="sr-Cyrl-RS"/>
        </w:rPr>
        <w:t>, који је поднала Влада</w:t>
      </w:r>
      <w:r w:rsidR="00486548">
        <w:rPr>
          <w:rFonts w:ascii="Times New Roman" w:hAnsi="Times New Roman"/>
          <w:sz w:val="24"/>
          <w:szCs w:val="24"/>
          <w:lang w:val="sr-Cyrl-RS"/>
        </w:rPr>
        <w:t>, у начелу</w:t>
      </w:r>
      <w:r w:rsidR="00EE3D28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984E4B" w:rsidRDefault="00A66481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3D28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 w:rsidR="00341AD1" w:rsidRPr="00984E4B">
        <w:rPr>
          <w:rFonts w:ascii="Times New Roman" w:hAnsi="Times New Roman"/>
          <w:sz w:val="24"/>
          <w:szCs w:val="24"/>
          <w:lang w:val="sr-Cyrl-RS"/>
        </w:rPr>
        <w:t xml:space="preserve">скупштини да прихвати </w:t>
      </w:r>
      <w:proofErr w:type="spellStart"/>
      <w:r w:rsidR="00EE3D28" w:rsidRPr="00EE3D28">
        <w:rPr>
          <w:rFonts w:ascii="Times New Roman" w:hAnsi="Times New Roman"/>
          <w:sz w:val="24"/>
          <w:szCs w:val="24"/>
        </w:rPr>
        <w:t>Предлог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D28" w:rsidRPr="00EE3D28">
        <w:rPr>
          <w:rFonts w:ascii="Times New Roman" w:hAnsi="Times New Roman"/>
          <w:sz w:val="24"/>
          <w:szCs w:val="24"/>
        </w:rPr>
        <w:t>закона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о </w:t>
      </w:r>
      <w:r w:rsidR="00FA2DB7">
        <w:rPr>
          <w:rFonts w:ascii="Times New Roman" w:hAnsi="Times New Roman"/>
          <w:sz w:val="24"/>
          <w:szCs w:val="24"/>
          <w:lang w:val="sr-Cyrl-RS"/>
        </w:rPr>
        <w:t>о допуни Закона о осигурањ</w:t>
      </w:r>
      <w:r w:rsidR="00EA1E8A">
        <w:rPr>
          <w:rFonts w:ascii="Times New Roman" w:hAnsi="Times New Roman"/>
          <w:sz w:val="24"/>
          <w:szCs w:val="24"/>
          <w:lang w:val="sr-Cyrl-RS"/>
        </w:rPr>
        <w:t>у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депозита</w:t>
      </w:r>
      <w:r w:rsidR="0066749D">
        <w:rPr>
          <w:rFonts w:ascii="Times New Roman" w:hAnsi="Times New Roman"/>
          <w:sz w:val="24"/>
          <w:szCs w:val="24"/>
        </w:rPr>
        <w:t xml:space="preserve">, </w:t>
      </w:r>
      <w:r w:rsidR="0066749D">
        <w:rPr>
          <w:rFonts w:ascii="Times New Roman" w:hAnsi="Times New Roman"/>
          <w:sz w:val="24"/>
          <w:szCs w:val="24"/>
          <w:lang w:val="sr-Cyrl-RS"/>
        </w:rPr>
        <w:t>у начелу</w:t>
      </w:r>
      <w:r w:rsidR="00486548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 w:rsidR="00EE3D28"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 w:rsidR="00EE3D28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3E4857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3E4857" w:rsidRDefault="003E485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др Александра Томић</w:t>
      </w:r>
    </w:p>
    <w:p w:rsidR="003E4857" w:rsidRPr="00984E4B" w:rsidRDefault="003E485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66481" w:rsidRPr="00984E4B" w:rsidRDefault="00A66481" w:rsidP="00A66481">
      <w:pPr>
        <w:spacing w:line="240" w:lineRule="auto"/>
        <w:rPr>
          <w:sz w:val="24"/>
          <w:szCs w:val="24"/>
          <w:lang w:val="sr-Cyrl-RS"/>
        </w:rPr>
      </w:pPr>
    </w:p>
    <w:p w:rsidR="00B84B8B" w:rsidRDefault="00B84B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B84B8B" w:rsidRPr="00984E4B" w:rsidRDefault="00B84B8B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B84B8B" w:rsidRPr="00984E4B" w:rsidRDefault="00B84B8B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84B8B" w:rsidRPr="00F14F11" w:rsidRDefault="00B84B8B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B84B8B" w:rsidRPr="00F14F11" w:rsidRDefault="00B84B8B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B84B8B" w:rsidRPr="00FA2DB7" w:rsidRDefault="00B84B8B" w:rsidP="00F14F11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>11 број</w:t>
      </w:r>
      <w:r w:rsidRPr="00F14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F11">
        <w:rPr>
          <w:rFonts w:ascii="Times New Roman" w:eastAsiaTheme="minorHAnsi" w:hAnsi="Times New Roman"/>
          <w:sz w:val="24"/>
          <w:szCs w:val="24"/>
        </w:rPr>
        <w:t>011-</w:t>
      </w:r>
      <w:r>
        <w:rPr>
          <w:rFonts w:ascii="Times New Roman" w:eastAsiaTheme="minorHAnsi" w:hAnsi="Times New Roman"/>
          <w:sz w:val="24"/>
          <w:szCs w:val="24"/>
        </w:rPr>
        <w:t>1286</w:t>
      </w:r>
      <w:r w:rsidRPr="00F14F11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20</w:t>
      </w:r>
      <w:r w:rsidRPr="00F14F11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7</w:t>
      </w:r>
    </w:p>
    <w:p w:rsidR="00B84B8B" w:rsidRPr="00F14F11" w:rsidRDefault="00B84B8B" w:rsidP="00F14F11">
      <w:pPr>
        <w:pStyle w:val="NoSpacing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F14F1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Pr="00F14F11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14F11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84B8B" w:rsidRPr="00F14F11" w:rsidRDefault="00B84B8B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84B8B" w:rsidRDefault="00B84B8B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4B8B" w:rsidRDefault="00B84B8B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4B8B" w:rsidRPr="00F14F11" w:rsidRDefault="00B84B8B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4B8B" w:rsidRPr="00984E4B" w:rsidRDefault="00B84B8B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84B8B" w:rsidRPr="00984E4B" w:rsidRDefault="00B84B8B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B8B" w:rsidRPr="00EE3D28" w:rsidRDefault="00B84B8B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EE3D28">
        <w:rPr>
          <w:rFonts w:ascii="Times New Roman" w:hAnsi="Times New Roman"/>
          <w:sz w:val="24"/>
          <w:szCs w:val="24"/>
        </w:rPr>
        <w:t xml:space="preserve">ПРЕДЛОГ ЗАКОНА О </w:t>
      </w:r>
      <w:r>
        <w:rPr>
          <w:rFonts w:ascii="Times New Roman" w:hAnsi="Times New Roman"/>
          <w:sz w:val="24"/>
          <w:szCs w:val="24"/>
          <w:lang w:val="sr-Cyrl-RS"/>
        </w:rPr>
        <w:t>ДОПУНИ ЗАКОНА О АГЕНЦИЈИ ЗА ОСИГУРАЊЕ ДЕПОЗИТА, који је поднала Влада, у начелу.</w:t>
      </w:r>
    </w:p>
    <w:p w:rsidR="00B84B8B" w:rsidRPr="00984E4B" w:rsidRDefault="00B84B8B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84B8B" w:rsidRPr="00984E4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B8B" w:rsidRPr="00984E4B" w:rsidRDefault="00B84B8B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84B8B" w:rsidRPr="00984E4B" w:rsidRDefault="00B84B8B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B8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EE3D28">
        <w:rPr>
          <w:rFonts w:ascii="Times New Roman" w:hAnsi="Times New Roman"/>
          <w:sz w:val="24"/>
          <w:szCs w:val="24"/>
        </w:rPr>
        <w:t>Предлог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D28">
        <w:rPr>
          <w:rFonts w:ascii="Times New Roman" w:hAnsi="Times New Roman"/>
          <w:sz w:val="24"/>
          <w:szCs w:val="24"/>
        </w:rPr>
        <w:t>закона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о допуни Закона о Агенцији за осигурање депозита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B84B8B" w:rsidRPr="00984E4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B84B8B" w:rsidRPr="00984E4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B8B" w:rsidRPr="00984E4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84B8B" w:rsidRDefault="00B84B8B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84B8B" w:rsidRDefault="00B84B8B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др Александра Томић</w:t>
      </w:r>
    </w:p>
    <w:p w:rsidR="00B84B8B" w:rsidRPr="00984E4B" w:rsidRDefault="00B84B8B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84B8B" w:rsidRDefault="00B84B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B84B8B" w:rsidRPr="00984E4B" w:rsidRDefault="00B84B8B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B84B8B" w:rsidRPr="00984E4B" w:rsidRDefault="00B84B8B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84B8B" w:rsidRPr="007D3991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B84B8B" w:rsidRPr="00A34F61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B84B8B" w:rsidRPr="00197B63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03</w:t>
      </w:r>
      <w:r w:rsidRPr="004627FE">
        <w:rPr>
          <w:sz w:val="24"/>
          <w:szCs w:val="24"/>
          <w:lang w:val="sr-Cyrl-RS"/>
        </w:rPr>
        <w:t xml:space="preserve"> број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011-1287/17</w:t>
      </w:r>
    </w:p>
    <w:p w:rsidR="00B84B8B" w:rsidRPr="004F013C" w:rsidRDefault="00B84B8B" w:rsidP="00DA22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013C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4F013C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84B8B" w:rsidRPr="004F013C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F013C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84B8B" w:rsidRPr="007D3991" w:rsidRDefault="00B84B8B" w:rsidP="00DA22DA">
      <w:pPr>
        <w:pStyle w:val="NoSpacing"/>
        <w:rPr>
          <w:lang w:val="sr-Cyrl-RS"/>
        </w:rPr>
      </w:pPr>
    </w:p>
    <w:p w:rsidR="00B84B8B" w:rsidRPr="00F14F11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4B8B" w:rsidRDefault="00B84B8B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84B8B" w:rsidRPr="000B3560" w:rsidRDefault="00B84B8B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B8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</w:t>
      </w:r>
      <w:r>
        <w:rPr>
          <w:rFonts w:ascii="Times New Roman" w:hAnsi="Times New Roman"/>
          <w:sz w:val="24"/>
          <w:szCs w:val="24"/>
        </w:rPr>
        <w:t>je</w:t>
      </w:r>
      <w:r w:rsidRPr="00E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>
        <w:rPr>
          <w:rFonts w:ascii="Times New Roman" w:hAnsi="Times New Roman"/>
          <w:sz w:val="24"/>
          <w:szCs w:val="24"/>
          <w:lang w:val="sr-Cyrl-RS"/>
        </w:rPr>
        <w:t xml:space="preserve">ДАВАЊУ ГАРАНЦИЈЕ РЕПУБЛИКЕ СРБИЈЕ У КОРИСТ НЕМАЧКЕ РАЗВОЈНЕ БАНКЕ </w:t>
      </w:r>
      <w:r>
        <w:rPr>
          <w:rFonts w:ascii="Times New Roman" w:hAnsi="Times New Roman"/>
          <w:sz w:val="24"/>
          <w:szCs w:val="24"/>
          <w:lang w:val="sr-Latn-RS"/>
        </w:rPr>
        <w:t xml:space="preserve">KfW </w:t>
      </w:r>
      <w:r>
        <w:rPr>
          <w:rFonts w:ascii="Times New Roman" w:hAnsi="Times New Roman"/>
          <w:sz w:val="24"/>
          <w:szCs w:val="24"/>
          <w:lang w:val="sr-Cyrl-RS"/>
        </w:rPr>
        <w:t xml:space="preserve">, ФРАНКФУРТ НА МАЈНИ, ПО ЗАДУЖЕЊУ ЈАВНОГ ПРЕДУЗЕЋА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ЕЛЕКТРОПРИВРЕДА СРБИЈЕ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, БЕОГРАД 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(ПРОЈЕКАТ</w:t>
      </w:r>
      <w:r>
        <w:rPr>
          <w:rFonts w:ascii="Times New Roman" w:hAnsi="Times New Roman"/>
          <w:bCs/>
          <w:sz w:val="24"/>
          <w:szCs w:val="24"/>
        </w:rPr>
        <w:t xml:space="preserve"> ”</w:t>
      </w:r>
      <w:r>
        <w:rPr>
          <w:rFonts w:ascii="Times New Roman" w:hAnsi="Times New Roman"/>
          <w:bCs/>
          <w:sz w:val="24"/>
          <w:szCs w:val="24"/>
          <w:lang w:val="sr-Cyrl-RS"/>
        </w:rPr>
        <w:t>МОДЕРНИЗАЦИЈА СИСТЕМА ЗА ОТПЕПЕЉИВАЊЕ ТЕ НИКОЛА ТЕСЛА А</w:t>
      </w:r>
      <w:r>
        <w:rPr>
          <w:rFonts w:ascii="Times New Roman" w:hAnsi="Times New Roman"/>
          <w:bCs/>
          <w:sz w:val="24"/>
          <w:szCs w:val="24"/>
        </w:rPr>
        <w:t xml:space="preserve"> “</w:t>
      </w:r>
      <w:r>
        <w:rPr>
          <w:rFonts w:ascii="Times New Roman" w:hAnsi="Times New Roman"/>
          <w:bCs/>
          <w:sz w:val="24"/>
          <w:szCs w:val="24"/>
          <w:lang w:val="sr-Cyrl-RS"/>
        </w:rPr>
        <w:t>),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који је поднела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Влада</w:t>
      </w:r>
      <w:r>
        <w:rPr>
          <w:rFonts w:ascii="Times New Roman" w:hAnsi="Times New Roman"/>
          <w:sz w:val="24"/>
          <w:szCs w:val="24"/>
        </w:rPr>
        <w:t>.</w:t>
      </w:r>
    </w:p>
    <w:p w:rsidR="00B84B8B" w:rsidRPr="00E12F0E" w:rsidRDefault="00B84B8B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84B8B" w:rsidRPr="00E12F0E" w:rsidRDefault="00B84B8B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84B8B" w:rsidRPr="00E12F0E" w:rsidRDefault="00B84B8B" w:rsidP="00246B99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4"/>
          <w:szCs w:val="24"/>
          <w:lang w:val="sr-Cyrl-CS"/>
        </w:rPr>
        <w:t>Предлог закона о давању гаранције Републике Србије у корист Немачке развојне банке</w:t>
      </w:r>
      <w:r w:rsidRPr="00246B99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KfW</w:t>
      </w:r>
      <w:r>
        <w:rPr>
          <w:rFonts w:ascii="Times New Roman" w:hAnsi="Times New Roman"/>
          <w:sz w:val="24"/>
          <w:szCs w:val="24"/>
          <w:lang w:val="sr-Cyrl-RS"/>
        </w:rPr>
        <w:t xml:space="preserve">, Франкфурт на Мајни. По задужењу Јавног предузећа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Електропривреда Србије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, Београд 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(Пројекат </w:t>
      </w:r>
      <w:r>
        <w:rPr>
          <w:rFonts w:ascii="Times New Roman" w:hAnsi="Times New Roman"/>
          <w:bCs/>
          <w:sz w:val="24"/>
          <w:szCs w:val="24"/>
        </w:rPr>
        <w:t xml:space="preserve"> ”</w:t>
      </w:r>
      <w:r>
        <w:rPr>
          <w:rFonts w:ascii="Times New Roman" w:hAnsi="Times New Roman"/>
          <w:bCs/>
          <w:sz w:val="24"/>
          <w:szCs w:val="24"/>
          <w:lang w:val="sr-Cyrl-RS"/>
        </w:rPr>
        <w:t>Модернизација  система за   отпепељивање  ТЕ Никола Тесла А</w:t>
      </w:r>
      <w:r>
        <w:rPr>
          <w:rFonts w:ascii="Times New Roman" w:hAnsi="Times New Roman"/>
          <w:bCs/>
          <w:sz w:val="24"/>
          <w:szCs w:val="24"/>
        </w:rPr>
        <w:t xml:space="preserve"> “</w:t>
      </w:r>
      <w:r>
        <w:rPr>
          <w:rFonts w:ascii="Times New Roman" w:hAnsi="Times New Roman"/>
          <w:bCs/>
          <w:sz w:val="24"/>
          <w:szCs w:val="24"/>
          <w:lang w:val="sr-Cyrl-RS"/>
        </w:rPr>
        <w:t>).</w:t>
      </w:r>
    </w:p>
    <w:p w:rsidR="00B84B8B" w:rsidRPr="000B3560" w:rsidRDefault="00B84B8B" w:rsidP="00246B99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председник Одбора.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84B8B" w:rsidRPr="002C643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B8B" w:rsidRPr="00E12F0E" w:rsidRDefault="00B84B8B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B84B8B" w:rsidRDefault="00B84B8B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B84B8B" w:rsidRPr="00984E4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84B8B" w:rsidRDefault="00B84B8B"/>
    <w:p w:rsidR="00B84B8B" w:rsidRDefault="00B84B8B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B84B8B" w:rsidRPr="00984E4B" w:rsidRDefault="00B84B8B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984E4B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B84B8B" w:rsidRPr="00984E4B" w:rsidRDefault="00B84B8B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B84B8B" w:rsidRPr="007D3991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D3991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B84B8B" w:rsidRPr="00A34F61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4F61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B84B8B" w:rsidRPr="00F948E3" w:rsidRDefault="00B84B8B" w:rsidP="00DA22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sr-Cyrl-RS"/>
        </w:rPr>
        <w:t>03</w:t>
      </w:r>
      <w:r w:rsidRPr="004627FE">
        <w:rPr>
          <w:sz w:val="24"/>
          <w:szCs w:val="24"/>
          <w:lang w:val="sr-Cyrl-RS"/>
        </w:rPr>
        <w:t xml:space="preserve"> број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011-1289/17</w:t>
      </w:r>
    </w:p>
    <w:p w:rsidR="00B84B8B" w:rsidRPr="004F013C" w:rsidRDefault="00B84B8B" w:rsidP="00DA22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013C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4F013C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84B8B" w:rsidRPr="004F013C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F013C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B84B8B" w:rsidRPr="007D3991" w:rsidRDefault="00B84B8B" w:rsidP="00DA22DA">
      <w:pPr>
        <w:pStyle w:val="NoSpacing"/>
        <w:rPr>
          <w:lang w:val="sr-Cyrl-RS"/>
        </w:rPr>
      </w:pPr>
    </w:p>
    <w:p w:rsidR="00B84B8B" w:rsidRPr="00F14F11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4B8B" w:rsidRDefault="00B84B8B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84B8B" w:rsidRPr="000B3560" w:rsidRDefault="00B84B8B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B8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средстава, на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размотрио </w:t>
      </w:r>
      <w:r>
        <w:rPr>
          <w:rFonts w:ascii="Times New Roman" w:hAnsi="Times New Roman"/>
          <w:sz w:val="24"/>
          <w:szCs w:val="24"/>
        </w:rPr>
        <w:t>je</w:t>
      </w:r>
      <w:r w:rsidRPr="00E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ПРЕДЛОГ ЗАКОНА О </w:t>
      </w:r>
      <w:r>
        <w:rPr>
          <w:rFonts w:ascii="Times New Roman" w:hAnsi="Times New Roman"/>
          <w:sz w:val="24"/>
          <w:szCs w:val="24"/>
          <w:lang w:val="sr-Cyrl-RS"/>
        </w:rPr>
        <w:t xml:space="preserve">ДАВАЊУ ГАРАНЦИЈЕ РЕПУБЛИКЕ СРБИЈЕ У КОРИСТ НЕМАЧКЕ РАЗВОЈНЕ БАНКЕ </w:t>
      </w:r>
      <w:r>
        <w:rPr>
          <w:rFonts w:ascii="Times New Roman" w:hAnsi="Times New Roman"/>
          <w:sz w:val="24"/>
          <w:szCs w:val="24"/>
          <w:lang w:val="sr-Latn-RS"/>
        </w:rPr>
        <w:t xml:space="preserve">KfW </w:t>
      </w:r>
      <w:r>
        <w:rPr>
          <w:rFonts w:ascii="Times New Roman" w:hAnsi="Times New Roman"/>
          <w:sz w:val="24"/>
          <w:szCs w:val="24"/>
          <w:lang w:val="sr-Cyrl-RS"/>
        </w:rPr>
        <w:t xml:space="preserve">, ФРАНКФУРТ НА МАЈНИ, ПО ЗАДУЖЕЊУ АКЦИОНАРСКОГ ДРУШТВА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ЕЛЕКТРОМРЕЖА  СРБИЈЕ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, БЕОГРАД 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(РЕГИОНАЛНИ ПРОГРАМ ЕНЕРГЕТСКЕ ЕФИКАСНОСТИ У ПРЕНОСНОМ СИСТЕМУ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), </w:t>
      </w:r>
      <w:r>
        <w:rPr>
          <w:rFonts w:ascii="Times New Roman" w:hAnsi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</w:p>
    <w:p w:rsidR="00B84B8B" w:rsidRPr="00E12F0E" w:rsidRDefault="00B84B8B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84B8B" w:rsidRPr="00E12F0E" w:rsidRDefault="00B84B8B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84B8B" w:rsidRDefault="00B84B8B" w:rsidP="00246B99">
      <w:pPr>
        <w:spacing w:before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4"/>
          <w:szCs w:val="24"/>
          <w:lang w:val="sr-Cyrl-CS"/>
        </w:rPr>
        <w:t>Предлог зкона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о давању гаранције </w:t>
      </w:r>
      <w:r>
        <w:rPr>
          <w:rFonts w:ascii="Times New Roman" w:hAnsi="Times New Roman"/>
          <w:sz w:val="24"/>
          <w:szCs w:val="24"/>
          <w:lang w:val="sr-Cyrl-RS"/>
        </w:rPr>
        <w:t xml:space="preserve"> Републике Србије  у корист Немачке развојне банке  </w:t>
      </w:r>
      <w:r>
        <w:rPr>
          <w:rFonts w:ascii="Times New Roman" w:hAnsi="Times New Roman"/>
          <w:sz w:val="24"/>
          <w:szCs w:val="24"/>
          <w:lang w:val="sr-Latn-RS"/>
        </w:rPr>
        <w:t xml:space="preserve">KfW </w:t>
      </w:r>
      <w:r>
        <w:rPr>
          <w:rFonts w:ascii="Times New Roman" w:hAnsi="Times New Roman"/>
          <w:sz w:val="24"/>
          <w:szCs w:val="24"/>
          <w:lang w:val="sr-Cyrl-RS"/>
        </w:rPr>
        <w:t xml:space="preserve">, Франкфурт на Мајни, по задужењу Акционарског друштва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Електромрежа  Србије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, Београд 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(Регионални  програм енергеске ефикасности у преносном систему). </w:t>
      </w:r>
    </w:p>
    <w:p w:rsidR="00B84B8B" w:rsidRPr="000B3560" w:rsidRDefault="00B84B8B" w:rsidP="00246B99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председник Одбора.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84B8B" w:rsidRPr="002C643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B8B" w:rsidRPr="00E12F0E" w:rsidRDefault="00B84B8B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B84B8B" w:rsidRDefault="00B84B8B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p w:rsidR="00B84B8B" w:rsidRPr="00984E4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84B8B" w:rsidRDefault="00B84B8B"/>
    <w:p w:rsidR="00A66481" w:rsidRPr="00984E4B" w:rsidRDefault="00A66481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sectPr w:rsidR="00A66481" w:rsidRPr="00984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0E27F7"/>
    <w:rsid w:val="001525D2"/>
    <w:rsid w:val="001B0EC8"/>
    <w:rsid w:val="00250C6D"/>
    <w:rsid w:val="00277288"/>
    <w:rsid w:val="00296B4C"/>
    <w:rsid w:val="00341AD1"/>
    <w:rsid w:val="003E4857"/>
    <w:rsid w:val="00486548"/>
    <w:rsid w:val="0066749D"/>
    <w:rsid w:val="006C0378"/>
    <w:rsid w:val="007163CF"/>
    <w:rsid w:val="00731C5B"/>
    <w:rsid w:val="007D01F1"/>
    <w:rsid w:val="0082403E"/>
    <w:rsid w:val="0087259E"/>
    <w:rsid w:val="008A2CB6"/>
    <w:rsid w:val="00984E4B"/>
    <w:rsid w:val="009B04A3"/>
    <w:rsid w:val="009D70EA"/>
    <w:rsid w:val="009E48E9"/>
    <w:rsid w:val="00A33F78"/>
    <w:rsid w:val="00A66481"/>
    <w:rsid w:val="00A91C9A"/>
    <w:rsid w:val="00B84B8B"/>
    <w:rsid w:val="00D52E74"/>
    <w:rsid w:val="00DA547C"/>
    <w:rsid w:val="00DD2D0B"/>
    <w:rsid w:val="00DE04AF"/>
    <w:rsid w:val="00DF36BF"/>
    <w:rsid w:val="00EA1E8A"/>
    <w:rsid w:val="00EE1E5D"/>
    <w:rsid w:val="00EE3D28"/>
    <w:rsid w:val="00F14F11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F346-9BCA-471C-90E3-3CBCB64F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2015-03-12T06:57:00Z</cp:lastPrinted>
  <dcterms:created xsi:type="dcterms:W3CDTF">2017-09-29T12:47:00Z</dcterms:created>
  <dcterms:modified xsi:type="dcterms:W3CDTF">2017-09-29T12:47:00Z</dcterms:modified>
</cp:coreProperties>
</file>